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CD7E2C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EE724F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4DFF74F4" w:rsidR="000465E4" w:rsidRPr="00796867" w:rsidRDefault="000471B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904" w:type="dxa"/>
            <w:gridSpan w:val="3"/>
            <w:shd w:val="clear" w:color="auto" w:fill="EE724F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48A5416C" w:rsidR="000465E4" w:rsidRPr="00796867" w:rsidRDefault="000471B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CD7E2C">
        <w:trPr>
          <w:tblHeader/>
          <w:tblCellSpacing w:w="15" w:type="dxa"/>
        </w:trPr>
        <w:tc>
          <w:tcPr>
            <w:tcW w:w="1374" w:type="dxa"/>
            <w:shd w:val="clear" w:color="auto" w:fill="EE724F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EE724F"/>
            <w:vAlign w:val="center"/>
          </w:tcPr>
          <w:p w14:paraId="533D335E" w14:textId="5DBE7637" w:rsidR="00D30080" w:rsidRPr="00BE085D" w:rsidRDefault="009D5138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  <w:hideMark/>
          </w:tcPr>
          <w:p w14:paraId="6DE882E6" w14:textId="5981DA97" w:rsidR="00D30080" w:rsidRPr="00BE085D" w:rsidRDefault="00597D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EE724F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EE724F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4A7B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675627DC" w14:textId="77777777" w:rsidR="001D4A7B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6A5C6465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6372A24D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Hear a simple life of St Peter and St Paul.</w:t>
            </w:r>
          </w:p>
        </w:tc>
        <w:tc>
          <w:tcPr>
            <w:tcW w:w="2356" w:type="dxa"/>
            <w:gridSpan w:val="2"/>
          </w:tcPr>
          <w:p w14:paraId="1DAD59D4" w14:textId="77777777" w:rsidR="001D4A7B" w:rsidRDefault="001D4A7B" w:rsidP="001D4A7B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Friends of Jesus</w:t>
            </w:r>
          </w:p>
          <w:p w14:paraId="4F626B6B" w14:textId="4789F005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76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Peter confesses Jesus as the Christ (Matthew 16:15–19)</w:t>
            </w:r>
          </w:p>
        </w:tc>
        <w:tc>
          <w:tcPr>
            <w:tcW w:w="2356" w:type="dxa"/>
            <w:gridSpan w:val="2"/>
          </w:tcPr>
          <w:p w14:paraId="0DBFBC9E" w14:textId="15A1BF95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Peter, Pope</w:t>
            </w:r>
          </w:p>
        </w:tc>
        <w:tc>
          <w:tcPr>
            <w:tcW w:w="2356" w:type="dxa"/>
            <w:shd w:val="clear" w:color="auto" w:fill="FFFFFF" w:themeFill="background1"/>
          </w:tcPr>
          <w:p w14:paraId="3749556C" w14:textId="77777777" w:rsidR="001D4A7B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DC58415" w14:textId="227D9D61" w:rsidR="00CD7E2C" w:rsidRP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Jesus naming Peter and discuss why Peter is like a ‘rock’.</w:t>
            </w:r>
          </w:p>
          <w:p w14:paraId="0D0F8690" w14:textId="77777777" w:rsid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102EE56" w14:textId="1DE0017A" w:rsidR="00CD7E2C" w:rsidRP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role play to retell the story of Jesus naming Peter.</w:t>
            </w:r>
          </w:p>
          <w:p w14:paraId="460666FA" w14:textId="77777777" w:rsidR="00CD7E2C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7CC50554" w:rsidR="00CD7E2C" w:rsidRPr="00A60AF4" w:rsidRDefault="00CD7E2C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or draw their ideas about how to be like Saint Peter.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3678A33" w14:textId="77777777" w:rsidR="001D4A7B" w:rsidRDefault="001D4A7B" w:rsidP="00CD7E2C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162DAE3B" w14:textId="77777777" w:rsidR="001D4A7B" w:rsidRDefault="001D4A7B" w:rsidP="00CD7E2C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Following in Saint Peter’s footsteps Activity Sheet (AS_YR_B6_L01)</w:t>
            </w:r>
          </w:p>
          <w:p w14:paraId="7D7CE234" w14:textId="7181CFE4" w:rsidR="001D4A7B" w:rsidRPr="00A60AF4" w:rsidRDefault="001D4A7B" w:rsidP="00CD7E2C">
            <w:pPr>
              <w:spacing w:after="6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Key words Classroom Resource (CR_YR_B6_L01)</w:t>
            </w:r>
          </w:p>
        </w:tc>
        <w:tc>
          <w:tcPr>
            <w:tcW w:w="2341" w:type="dxa"/>
          </w:tcPr>
          <w:p w14:paraId="3AFEE65E" w14:textId="79BE1857" w:rsidR="001D4A7B" w:rsidRPr="00A60AF4" w:rsidRDefault="001D4A7B" w:rsidP="001D4A7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Saint Peter?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1D4A7B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0CE35DE8" w14:textId="77777777" w:rsidR="001D4A7B" w:rsidRDefault="001D4A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2B61B421" w:rsidR="001D4A7B" w:rsidRPr="00A60AF4" w:rsidRDefault="006F3DF0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D75629E" w14:textId="77777777" w:rsidR="00E97554" w:rsidRDefault="00E97554" w:rsidP="00CD7E2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Friends of Jesus: Hear a simple life of St Peter and St Paul, friends of Jesus (linking to their feast day).</w:t>
            </w:r>
          </w:p>
          <w:p w14:paraId="4AFBC884" w14:textId="3A4F2B71" w:rsidR="001D4A7B" w:rsidRPr="00A60AF4" w:rsidRDefault="001D4A7B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6B958F7B" w14:textId="77777777" w:rsidR="001D4A7B" w:rsidRDefault="008A2533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8A253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Saint Paul, a friend of Jesus</w:t>
            </w:r>
          </w:p>
          <w:p w14:paraId="38484C91" w14:textId="3B59A3E2" w:rsidR="008A2533" w:rsidRPr="00A60AF4" w:rsidRDefault="004612FB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12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Saint Paul, a friend of Jesus (Acts 9:1–12, 17–19)</w:t>
            </w:r>
          </w:p>
        </w:tc>
        <w:tc>
          <w:tcPr>
            <w:tcW w:w="2356" w:type="dxa"/>
            <w:gridSpan w:val="2"/>
          </w:tcPr>
          <w:p w14:paraId="48AE1DA2" w14:textId="1D688B97" w:rsidR="001D4A7B" w:rsidRPr="00A60AF4" w:rsidRDefault="007A6EA3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6EA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Saul, Paul</w:t>
            </w:r>
          </w:p>
        </w:tc>
        <w:tc>
          <w:tcPr>
            <w:tcW w:w="2356" w:type="dxa"/>
            <w:shd w:val="clear" w:color="auto" w:fill="FFFFFF" w:themeFill="background1"/>
          </w:tcPr>
          <w:p w14:paraId="1B9B10BD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5AA0731" w14:textId="5BA8010F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Saint Paul’s life, focusing on his conversion to Christianity.</w:t>
            </w:r>
          </w:p>
          <w:p w14:paraId="26DDD0BE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7865BE1" w14:textId="378DD6C1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Saint Paul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story</w:t>
            </w: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3B419234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1CF28F77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draw Saint Paul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story</w:t>
            </w: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AA7CA4" w14:textId="77777777" w:rsidR="00DA37EF" w:rsidRPr="00DA37EF" w:rsidRDefault="00DA37E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37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97C83E8" w14:textId="77777777" w:rsidR="00DA37EF" w:rsidRPr="00DA37EF" w:rsidRDefault="00DA37E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37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Sequencing the story of Saul Activity sheet (AS_YR_B6_L02)</w:t>
            </w:r>
          </w:p>
          <w:p w14:paraId="3995DC11" w14:textId="18DD3D71" w:rsidR="001D4A7B" w:rsidRPr="00A60AF4" w:rsidRDefault="00DA37E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37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Sequencing the story of Saul Classroom resource (CR_YR_B6_L02)</w:t>
            </w:r>
          </w:p>
        </w:tc>
        <w:tc>
          <w:tcPr>
            <w:tcW w:w="2341" w:type="dxa"/>
          </w:tcPr>
          <w:p w14:paraId="45285B15" w14:textId="3A81181A" w:rsidR="001D4A7B" w:rsidRPr="00A60AF4" w:rsidRDefault="004F10AE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F10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Saint Paul (Saul)?</w:t>
            </w:r>
          </w:p>
        </w:tc>
      </w:tr>
      <w:tr w:rsidR="001D4A7B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431881B2" w14:textId="77777777" w:rsidR="001D4A7B" w:rsidRDefault="00007829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79F20029" w:rsidR="00007829" w:rsidRPr="00A60AF4" w:rsidRDefault="00007829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5D52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356" w:type="dxa"/>
          </w:tcPr>
          <w:p w14:paraId="2AC993AE" w14:textId="2420EFFD" w:rsidR="001D4A7B" w:rsidRPr="00A60AF4" w:rsidRDefault="00E21A97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A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from the local parish to talk about their faith and why it matters to them to be a friend of Jesus.</w:t>
            </w:r>
          </w:p>
        </w:tc>
        <w:tc>
          <w:tcPr>
            <w:tcW w:w="2356" w:type="dxa"/>
            <w:gridSpan w:val="2"/>
          </w:tcPr>
          <w:p w14:paraId="123346CA" w14:textId="2B8F6065" w:rsidR="001D4A7B" w:rsidRPr="00A60AF4" w:rsidRDefault="009355D4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55D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Meeting a friend of Jesus</w:t>
            </w:r>
          </w:p>
        </w:tc>
        <w:tc>
          <w:tcPr>
            <w:tcW w:w="2356" w:type="dxa"/>
            <w:gridSpan w:val="2"/>
          </w:tcPr>
          <w:p w14:paraId="542F7F49" w14:textId="0BE11FA0" w:rsidR="001D4A7B" w:rsidRPr="00A60AF4" w:rsidRDefault="00AE416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E41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priest</w:t>
            </w:r>
          </w:p>
        </w:tc>
        <w:tc>
          <w:tcPr>
            <w:tcW w:w="2356" w:type="dxa"/>
            <w:shd w:val="clear" w:color="auto" w:fill="FFFFFF" w:themeFill="background1"/>
          </w:tcPr>
          <w:p w14:paraId="1068BD3B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721C6E1" w14:textId="05E57DEF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roles in the Church, focusing on the role of the priest.</w:t>
            </w:r>
          </w:p>
          <w:p w14:paraId="1D3033B0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CA92F87" w14:textId="6C0D8E2B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and draw pictures of tasks a priest does to bring God and people closer to each other.  </w:t>
            </w:r>
          </w:p>
          <w:p w14:paraId="169B7589" w14:textId="5914D908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D32ED6F" w14:textId="3AC5692D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different tasks a priest does in the local parish.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5CB93F6" w14:textId="7D82D444" w:rsidR="001D4A7B" w:rsidRPr="00A60AF4" w:rsidRDefault="00810C11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0C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Meet the </w:t>
            </w:r>
            <w:r w:rsid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</w:t>
            </w:r>
            <w:r w:rsidRPr="00810C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arish Classroom resource (CR_YR_B6_L03)</w:t>
            </w:r>
          </w:p>
        </w:tc>
        <w:tc>
          <w:tcPr>
            <w:tcW w:w="2341" w:type="dxa"/>
          </w:tcPr>
          <w:p w14:paraId="4DF84000" w14:textId="2323CEFA" w:rsidR="001D4A7B" w:rsidRPr="00A60AF4" w:rsidRDefault="004038C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038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work of a parish priest?</w:t>
            </w:r>
          </w:p>
        </w:tc>
      </w:tr>
      <w:tr w:rsidR="001D4A7B" w:rsidRPr="00A60AF4" w14:paraId="201D39F0" w14:textId="77777777" w:rsidTr="007A511E">
        <w:trPr>
          <w:tblCellSpacing w:w="15" w:type="dxa"/>
        </w:trPr>
        <w:tc>
          <w:tcPr>
            <w:tcW w:w="1374" w:type="dxa"/>
          </w:tcPr>
          <w:p w14:paraId="568A07B2" w14:textId="77777777" w:rsidR="001D4A7B" w:rsidRDefault="006A3526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4</w:t>
            </w:r>
          </w:p>
          <w:p w14:paraId="4B4DF2C9" w14:textId="1DAB8574" w:rsidR="006A3526" w:rsidRPr="00A60AF4" w:rsidRDefault="00842C0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0867DE37" w14:textId="39C3AE22" w:rsidR="001D4A7B" w:rsidRPr="00A60AF4" w:rsidRDefault="00905FA2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5F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from the local parish to talk about their faith and why it matters to them to be a friend of Jesus.</w:t>
            </w:r>
          </w:p>
        </w:tc>
        <w:tc>
          <w:tcPr>
            <w:tcW w:w="2356" w:type="dxa"/>
            <w:gridSpan w:val="2"/>
          </w:tcPr>
          <w:p w14:paraId="13C4AB9D" w14:textId="72060EE6" w:rsidR="001D4A7B" w:rsidRPr="00A60AF4" w:rsidRDefault="00A7467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7467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Meeting friends of Jesus: People in the parish</w:t>
            </w:r>
          </w:p>
        </w:tc>
        <w:tc>
          <w:tcPr>
            <w:tcW w:w="2356" w:type="dxa"/>
            <w:gridSpan w:val="2"/>
          </w:tcPr>
          <w:p w14:paraId="7AF87262" w14:textId="589CE048" w:rsidR="001D4A7B" w:rsidRPr="00A60AF4" w:rsidRDefault="009D513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</w:t>
            </w:r>
            <w:r w:rsidR="00EF2481" w:rsidRPr="00EF24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usician, reader, altar server</w:t>
            </w:r>
          </w:p>
        </w:tc>
        <w:tc>
          <w:tcPr>
            <w:tcW w:w="2356" w:type="dxa"/>
            <w:shd w:val="clear" w:color="auto" w:fill="FFFFFF" w:themeFill="background1"/>
          </w:tcPr>
          <w:p w14:paraId="54041624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BBE62AA" w14:textId="2CC21FA9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how a musician, a reader and an altar server help the priest during the Mass.</w:t>
            </w:r>
          </w:p>
          <w:p w14:paraId="3BD2568B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3563AE5" w14:textId="0D90BDDA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how church helpers are friends of Jesus.</w:t>
            </w:r>
          </w:p>
          <w:p w14:paraId="569B91E0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8491D54" w14:textId="308BDD8E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a church helper into the classroom to talk about their role.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7F6DF95" w14:textId="5B32F897" w:rsidR="001D4A7B" w:rsidRPr="00A60AF4" w:rsidRDefault="000427E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427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 the parish Classroom resource (CR_YR_B6_L03)</w:t>
            </w:r>
          </w:p>
        </w:tc>
        <w:tc>
          <w:tcPr>
            <w:tcW w:w="2341" w:type="dxa"/>
          </w:tcPr>
          <w:p w14:paraId="74EC1637" w14:textId="781C9158" w:rsidR="001D4A7B" w:rsidRPr="00A60AF4" w:rsidRDefault="006208D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208D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some of the things people do in a parish?</w:t>
            </w:r>
          </w:p>
        </w:tc>
      </w:tr>
      <w:tr w:rsidR="006208DE" w:rsidRPr="00A60AF4" w14:paraId="03C0BD0A" w14:textId="77777777" w:rsidTr="007A511E">
        <w:trPr>
          <w:tblCellSpacing w:w="15" w:type="dxa"/>
        </w:trPr>
        <w:tc>
          <w:tcPr>
            <w:tcW w:w="1374" w:type="dxa"/>
          </w:tcPr>
          <w:p w14:paraId="2164796F" w14:textId="77777777" w:rsidR="006208DE" w:rsidRDefault="006208D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376CD33D" w14:textId="1C67EE2D" w:rsidR="006208DE" w:rsidRDefault="00DE1E4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64F08C7F" w14:textId="37884762" w:rsidR="006208DE" w:rsidRPr="00905FA2" w:rsidRDefault="00F256B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256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into the class from the local area or a school community member to talk about their local (faith) community and why it matters to them. 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0EC95603" w14:textId="77777777" w:rsidR="006208DE" w:rsidRDefault="009A6C70" w:rsidP="001D4A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A6C7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The seventh day</w:t>
            </w:r>
          </w:p>
          <w:p w14:paraId="7B4ACCF5" w14:textId="6741B52C" w:rsidR="009A6C70" w:rsidRPr="00C63C58" w:rsidRDefault="00C63C5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63C5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seventh day of Creation (Genesis 2:1–3)</w:t>
            </w:r>
          </w:p>
        </w:tc>
        <w:tc>
          <w:tcPr>
            <w:tcW w:w="2356" w:type="dxa"/>
            <w:gridSpan w:val="2"/>
          </w:tcPr>
          <w:p w14:paraId="7FA5D7A0" w14:textId="21F90060" w:rsidR="006208DE" w:rsidRPr="00EF2481" w:rsidRDefault="0098304F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304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Jew, Shabbat</w:t>
            </w:r>
          </w:p>
        </w:tc>
        <w:tc>
          <w:tcPr>
            <w:tcW w:w="2356" w:type="dxa"/>
            <w:shd w:val="clear" w:color="auto" w:fill="FFFFFF" w:themeFill="background1"/>
          </w:tcPr>
          <w:p w14:paraId="614656FE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637F1E" w14:textId="5CD4A83B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Recall how the story of </w:t>
            </w:r>
            <w:r w:rsid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reation ended with a day of rest, and introduce Shabbat.</w:t>
            </w:r>
          </w:p>
          <w:p w14:paraId="62842989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75339B0" w14:textId="25C4216B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what ‘resting’ means and what activities this encompasses.</w:t>
            </w:r>
          </w:p>
          <w:p w14:paraId="05B48D65" w14:textId="77777777" w:rsidR="006208DE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84E0273" w14:textId="43A98742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how to depict the day of rest and make a picture of restful colours.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3C0A9DB" w14:textId="0B263D53" w:rsidR="006208DE" w:rsidRPr="000427E8" w:rsidRDefault="003E47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E477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1140F341" w14:textId="309775E9" w:rsidR="006208DE" w:rsidRPr="006208DE" w:rsidRDefault="005E24B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E24B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Creation in the correct sequence?</w:t>
            </w:r>
          </w:p>
        </w:tc>
      </w:tr>
      <w:tr w:rsidR="001D4A7B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82A0C71" w14:textId="77777777" w:rsidR="001D4A7B" w:rsidRDefault="005E24B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1C446CB4" w14:textId="72816909" w:rsidR="005E24BD" w:rsidRPr="00A60AF4" w:rsidRDefault="005F667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80AF7EE" w14:textId="347FE869" w:rsidR="001D4A7B" w:rsidRPr="00A60AF4" w:rsidRDefault="004324E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324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09F95D71" w14:textId="77777777" w:rsidR="001D4A7B" w:rsidRDefault="00344DD4" w:rsidP="001D4A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44DD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Celebrating Shabbat</w:t>
            </w:r>
          </w:p>
          <w:p w14:paraId="27D62454" w14:textId="59622D52" w:rsidR="00344DD4" w:rsidRPr="00A60AF4" w:rsidRDefault="00344DD4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D3C6D33" w14:textId="7CA07B9C" w:rsidR="001D4A7B" w:rsidRPr="00A60AF4" w:rsidRDefault="009D513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8A1E85" w:rsidRPr="008A1E8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hallah, Kiddush</w:t>
            </w:r>
          </w:p>
        </w:tc>
        <w:tc>
          <w:tcPr>
            <w:tcW w:w="2356" w:type="dxa"/>
            <w:shd w:val="clear" w:color="auto" w:fill="FFFFFF" w:themeFill="background1"/>
          </w:tcPr>
          <w:p w14:paraId="6F125090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96CB23F" w14:textId="64E6DB47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items used for the Shabbat dinner.</w:t>
            </w:r>
          </w:p>
          <w:p w14:paraId="2CA9A006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6C293C8" w14:textId="4FB42671" w:rsidR="00CD7E2C" w:rsidRP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Name and make models of items used during the Shabbat dinner.</w:t>
            </w:r>
          </w:p>
          <w:p w14:paraId="6897EB3E" w14:textId="77777777" w:rsidR="00CD7E2C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  <w:p w14:paraId="6D740A39" w14:textId="45E7CC5D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activity</w:t>
            </w:r>
          </w:p>
          <w:p w14:paraId="723630B0" w14:textId="66D2F402" w:rsidR="00CD7E2C" w:rsidRPr="00A60AF4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From a selection, pick the objects used by Jewish people to begin Shabbat.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01CAD2C" w14:textId="77777777" w:rsidR="00E213BF" w:rsidRPr="00E213BF" w:rsidRDefault="00E213B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3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Celebrating Shabbat Activity sheet (AS_YR_B6_L06)</w:t>
            </w:r>
          </w:p>
          <w:p w14:paraId="23F6D71C" w14:textId="372C2E94" w:rsidR="001D4A7B" w:rsidRPr="00A60AF4" w:rsidRDefault="00E213BF" w:rsidP="00CD7E2C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3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Modelling materials, like clay or dough etc.</w:t>
            </w:r>
          </w:p>
        </w:tc>
        <w:tc>
          <w:tcPr>
            <w:tcW w:w="2341" w:type="dxa"/>
          </w:tcPr>
          <w:p w14:paraId="4FA71AB9" w14:textId="76B3ACB0" w:rsidR="001D4A7B" w:rsidRPr="00A60AF4" w:rsidRDefault="00A5583E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558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remember some of the things used at Shabbat?</w:t>
            </w:r>
          </w:p>
        </w:tc>
      </w:tr>
      <w:tr w:rsidR="001D4A7B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62AEBB5B" w14:textId="77777777" w:rsidR="001D4A7B" w:rsidRDefault="001C6B9A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4D008F29" w14:textId="2F66F87F" w:rsidR="001C6B9A" w:rsidRPr="00A60AF4" w:rsidRDefault="001C6B9A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635E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Flexible)</w:t>
            </w:r>
          </w:p>
        </w:tc>
        <w:tc>
          <w:tcPr>
            <w:tcW w:w="2356" w:type="dxa"/>
          </w:tcPr>
          <w:p w14:paraId="2980F568" w14:textId="18F59B6D" w:rsidR="001D4A7B" w:rsidRPr="00A60AF4" w:rsidRDefault="001C6B9A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6B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535364A2" w14:textId="2410EEDE" w:rsidR="001D4A7B" w:rsidRPr="00A60AF4" w:rsidRDefault="00092C3D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2C3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happens at Shabbat?</w:t>
            </w:r>
          </w:p>
        </w:tc>
        <w:tc>
          <w:tcPr>
            <w:tcW w:w="2356" w:type="dxa"/>
            <w:gridSpan w:val="2"/>
          </w:tcPr>
          <w:p w14:paraId="41486A20" w14:textId="5F3E0B9E" w:rsidR="001D4A7B" w:rsidRPr="00A60AF4" w:rsidRDefault="00582BB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2BB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Havdalah</w:t>
            </w:r>
          </w:p>
        </w:tc>
        <w:tc>
          <w:tcPr>
            <w:tcW w:w="2356" w:type="dxa"/>
            <w:shd w:val="clear" w:color="auto" w:fill="FFFFFF" w:themeFill="background1"/>
          </w:tcPr>
          <w:p w14:paraId="22E9D360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F1015B1" w14:textId="5916A300" w:rsidR="00B41F37" w:rsidRPr="00B41F37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Shabbat customs and how Jewish people celebrate Shabbat.</w:t>
            </w:r>
          </w:p>
          <w:p w14:paraId="7F5EC272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6DE3EEA" w14:textId="2B886613" w:rsidR="00B41F37" w:rsidRPr="00CD7E2C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models of a Havdalah candle and a spice box.</w:t>
            </w:r>
          </w:p>
          <w:p w14:paraId="6262FDD6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21C2E36" w14:textId="6F98C9E7" w:rsidR="00B41F37" w:rsidRPr="00A60AF4" w:rsidRDefault="00B41F37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From a selection, pick the objects used by Jewish people to begin and end Shabbat.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306577E" w14:textId="77777777" w:rsidR="004D19B3" w:rsidRPr="004D19B3" w:rsidRDefault="004D19B3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9B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One or two pungent, sweet spices, such as nutmeg, cloves or cinnamon</w:t>
            </w:r>
          </w:p>
          <w:p w14:paraId="5E258643" w14:textId="2557216A" w:rsidR="001D4A7B" w:rsidRPr="00A60AF4" w:rsidRDefault="004D19B3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9B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Modelling materials</w:t>
            </w:r>
          </w:p>
        </w:tc>
        <w:tc>
          <w:tcPr>
            <w:tcW w:w="2341" w:type="dxa"/>
          </w:tcPr>
          <w:p w14:paraId="13C94D50" w14:textId="77777777" w:rsidR="00790CE3" w:rsidRDefault="00790CE3" w:rsidP="00B41F3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the things that might be used at Shabbat? </w:t>
            </w:r>
          </w:p>
          <w:p w14:paraId="609C9E77" w14:textId="6A3751B8" w:rsidR="001D4A7B" w:rsidRPr="00A60AF4" w:rsidRDefault="001D4A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4A7B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40EEA898" w14:textId="77777777" w:rsidR="001D4A7B" w:rsidRDefault="00790CE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641D1F0F" w14:textId="0C05E3FC" w:rsidR="00790CE3" w:rsidRPr="00A60AF4" w:rsidRDefault="00790CE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222F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356" w:type="dxa"/>
          </w:tcPr>
          <w:p w14:paraId="4C3D67D4" w14:textId="53869A5A" w:rsidR="00BE2C82" w:rsidRPr="00A60AF4" w:rsidRDefault="00885C2D" w:rsidP="00B41F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5C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Invite someone into the class from the local area or a school community member to talk about their local (faith) community and why it matters to them. Develop opportunities to engage children in a broad sensory curriculum about the music, food, smells, tastes, and specific clothing worn, to enrich understanding.</w:t>
            </w:r>
          </w:p>
        </w:tc>
        <w:tc>
          <w:tcPr>
            <w:tcW w:w="2356" w:type="dxa"/>
            <w:gridSpan w:val="2"/>
          </w:tcPr>
          <w:p w14:paraId="6AC500A3" w14:textId="6546C52F" w:rsidR="001D4A7B" w:rsidRPr="00A60AF4" w:rsidRDefault="006C6523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652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Visiting the madrasa</w:t>
            </w:r>
          </w:p>
        </w:tc>
        <w:tc>
          <w:tcPr>
            <w:tcW w:w="2356" w:type="dxa"/>
            <w:gridSpan w:val="2"/>
          </w:tcPr>
          <w:p w14:paraId="22B65824" w14:textId="7968FF9E" w:rsidR="001D4A7B" w:rsidRPr="00A60AF4" w:rsidRDefault="009D5138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</w:t>
            </w:r>
            <w:r w:rsidR="00D51BB4" w:rsidRPr="00D51BB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adrasa, prayer mat</w:t>
            </w:r>
          </w:p>
        </w:tc>
        <w:tc>
          <w:tcPr>
            <w:tcW w:w="2356" w:type="dxa"/>
            <w:shd w:val="clear" w:color="auto" w:fill="FFFFFF" w:themeFill="background1"/>
          </w:tcPr>
          <w:p w14:paraId="1F4F437A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7B60C5B" w14:textId="42377D1B" w:rsidR="00B41F37" w:rsidRPr="00B41F37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Muslims prepare for prayer.</w:t>
            </w:r>
          </w:p>
          <w:p w14:paraId="3EDC6887" w14:textId="77777777" w:rsidR="00CD7E2C" w:rsidRDefault="00CD7E2C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E42920A" w14:textId="22889358" w:rsidR="00B41F37" w:rsidRPr="00B41F37" w:rsidRDefault="00B41F37" w:rsidP="00CD7E2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Design a prayer mat, thinking about its purpose.</w:t>
            </w:r>
          </w:p>
          <w:p w14:paraId="6ACF873C" w14:textId="77777777" w:rsidR="001D4A7B" w:rsidRDefault="00CD7E2C" w:rsidP="00CD7E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0CD5ACFB" w:rsidR="00B41F37" w:rsidRPr="00A60AF4" w:rsidRDefault="00B41F37" w:rsidP="00CD7E2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sentences about Muslim prayer.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3D11F76" w14:textId="77777777" w:rsidR="003D7869" w:rsidRPr="003D7869" w:rsidRDefault="003D7869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786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Design a prayer mat Activity sheet (AS_YR_B6_L08)</w:t>
            </w:r>
          </w:p>
          <w:p w14:paraId="48B0BBAC" w14:textId="77777777" w:rsidR="003D7869" w:rsidRPr="003D7869" w:rsidRDefault="003D7869" w:rsidP="00B41F3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786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Shapes to draw around</w:t>
            </w:r>
          </w:p>
          <w:p w14:paraId="2992DBCF" w14:textId="2DF55D17" w:rsidR="001D4A7B" w:rsidRPr="00A60AF4" w:rsidRDefault="001D4A7B" w:rsidP="001D4A7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2076700" w14:textId="5D399AF6" w:rsidR="001D4A7B" w:rsidRPr="00A60AF4" w:rsidRDefault="00617360" w:rsidP="00B41F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1736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remember some things about how Muslims might get ready to pray?</w:t>
            </w:r>
          </w:p>
        </w:tc>
      </w:tr>
      <w:tr w:rsidR="00BE2C82" w:rsidRPr="00A60AF4" w14:paraId="0C7571AE" w14:textId="77777777" w:rsidTr="00B41F37">
        <w:trPr>
          <w:tblCellSpacing w:w="15" w:type="dxa"/>
        </w:trPr>
        <w:tc>
          <w:tcPr>
            <w:tcW w:w="1374" w:type="dxa"/>
            <w:shd w:val="clear" w:color="auto" w:fill="FFFFFF" w:themeFill="background1"/>
          </w:tcPr>
          <w:p w14:paraId="3E15A501" w14:textId="77777777" w:rsidR="00BE2C82" w:rsidRDefault="00DD72B0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9</w:t>
            </w:r>
          </w:p>
          <w:p w14:paraId="63329E63" w14:textId="685E2453" w:rsidR="00DD72B0" w:rsidRPr="00DD72B0" w:rsidRDefault="00020A24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  <w:shd w:val="clear" w:color="auto" w:fill="FFFFFF" w:themeFill="background1"/>
          </w:tcPr>
          <w:p w14:paraId="27F3295D" w14:textId="4BD38E75" w:rsidR="00BE2C82" w:rsidRPr="00237A82" w:rsidRDefault="00237A8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237A8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Invite someone into the class from the local area or a school community </w:t>
            </w:r>
            <w:r w:rsidRPr="00237A8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member to talk about their local (faith) community and why it matters to them. Develop opportunities to engage children in a broad sensory curriculum about the music, food, smells, tastes, and specific clothing worn, to enrich understanding</w:t>
            </w:r>
            <w:r w:rsidR="005A150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6868FC1" w14:textId="333BEC13" w:rsidR="00BE2C82" w:rsidRPr="00061816" w:rsidRDefault="00061816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061816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lastRenderedPageBreak/>
              <w:t>Salah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345B714" w14:textId="7ED87825" w:rsidR="00BE2C82" w:rsidRPr="005A150F" w:rsidRDefault="009D5138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</w:t>
            </w:r>
            <w:r w:rsidR="005A150F" w:rsidRPr="005A150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osque, minaret, crescent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07EA1F57" w14:textId="77777777" w:rsidR="00CD7E2C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2D7B9F9" w14:textId="041E8B8D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purpose and layout of a mosque.</w:t>
            </w:r>
          </w:p>
          <w:p w14:paraId="3BC11463" w14:textId="77777777" w:rsidR="00CD7E2C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Focus activity</w:t>
            </w:r>
          </w:p>
          <w:p w14:paraId="71D26475" w14:textId="5BB13E27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a matching card game linked to Muslim practices.</w:t>
            </w:r>
          </w:p>
          <w:p w14:paraId="3C612BC5" w14:textId="77777777" w:rsidR="00BE2C82" w:rsidRDefault="00CD7E2C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D7E2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48D5D8D" w14:textId="239FFD93" w:rsidR="00B41F37" w:rsidRPr="00B41F37" w:rsidRDefault="00B41F37" w:rsidP="00B41F37">
            <w:pPr>
              <w:spacing w:after="0" w:line="240" w:lineRule="auto"/>
              <w:rPr>
                <w:rFonts w:ascii="Calibri" w:eastAsia="Times New Roman" w:hAnsi="Calibri" w:cs="Calibri"/>
                <w:color w:val="FFFFFF" w:themeColor="background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Place a crescent moon on the correct part of a minaret.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3CEB941" w14:textId="77777777" w:rsidR="00E92DE2" w:rsidRPr="00E92DE2" w:rsidRDefault="00E92DE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E92DE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Matching cards Classroom resource (CR_YR_B6_L09)</w:t>
            </w:r>
          </w:p>
          <w:p w14:paraId="1CA5B4ED" w14:textId="77777777" w:rsidR="00E92DE2" w:rsidRPr="00E92DE2" w:rsidRDefault="00E92DE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E92DE2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Pin the crescent on the minaret Classroom resource (CR_YR_B6_L09a)</w:t>
            </w:r>
          </w:p>
          <w:p w14:paraId="3E4A9130" w14:textId="77777777" w:rsidR="00BE2C82" w:rsidRPr="00E92DE2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shd w:val="clear" w:color="auto" w:fill="FFFFFF" w:themeFill="background1"/>
          </w:tcPr>
          <w:p w14:paraId="072C789C" w14:textId="77777777" w:rsidR="00B41113" w:rsidRDefault="00B41113" w:rsidP="00B41F3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Can children remember some things about how and where Muslims might pray?</w:t>
            </w:r>
          </w:p>
          <w:p w14:paraId="4DB0A34C" w14:textId="77777777" w:rsidR="00BE2C82" w:rsidRPr="00E92DE2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BE2C82" w:rsidRPr="00A60AF4" w14:paraId="0CE1D108" w14:textId="77777777" w:rsidTr="00B41F37">
        <w:trPr>
          <w:tblCellSpacing w:w="15" w:type="dxa"/>
        </w:trPr>
        <w:tc>
          <w:tcPr>
            <w:tcW w:w="1374" w:type="dxa"/>
            <w:shd w:val="clear" w:color="auto" w:fill="FFFFFF" w:themeFill="background1"/>
          </w:tcPr>
          <w:p w14:paraId="2004FA38" w14:textId="77777777" w:rsidR="00BE2C82" w:rsidRPr="007E2426" w:rsidRDefault="007E2426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7E2426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10</w:t>
            </w:r>
          </w:p>
          <w:p w14:paraId="41B7D23B" w14:textId="21C06326" w:rsidR="007E2426" w:rsidRPr="007E2426" w:rsidRDefault="007E2426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(</w:t>
            </w:r>
            <w:r w:rsidR="00027606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Core)</w:t>
            </w:r>
          </w:p>
        </w:tc>
        <w:tc>
          <w:tcPr>
            <w:tcW w:w="2356" w:type="dxa"/>
            <w:shd w:val="clear" w:color="auto" w:fill="FFFFFF" w:themeFill="background1"/>
          </w:tcPr>
          <w:p w14:paraId="4408EB3D" w14:textId="569E5509" w:rsidR="00BE2C82" w:rsidRPr="00027606" w:rsidRDefault="007B3391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7B3391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en-GB"/>
              </w:rPr>
              <w:t>The first principles of dialogue are laid out to understand how to listen when others speak, develop attitudes of respect, and embrace similarities and difference</w:t>
            </w:r>
            <w:r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en-GB"/>
              </w:rPr>
              <w:t>s</w:t>
            </w:r>
            <w:r w:rsidRPr="007B3391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en-GB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53559C7" w14:textId="65F38167" w:rsidR="00BE2C82" w:rsidRDefault="00E07F0C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E07F0C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Helping people to pray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AC2003D" w14:textId="77777777" w:rsidR="00BE2C82" w:rsidRPr="00BE085D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72A236BB" w14:textId="77777777" w:rsidR="00CD7E2C" w:rsidRPr="00B41F37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Main activity</w:t>
            </w:r>
          </w:p>
          <w:p w14:paraId="194787B6" w14:textId="0ABD8FE4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Discuss different prayer spaces and what items can support prayer.</w:t>
            </w:r>
          </w:p>
          <w:p w14:paraId="541A8AF6" w14:textId="77777777" w:rsidR="00CD7E2C" w:rsidRPr="00B41F37" w:rsidRDefault="00CD7E2C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Focus activity</w:t>
            </w:r>
          </w:p>
          <w:p w14:paraId="0562FE13" w14:textId="330D5A9A" w:rsidR="00B41F37" w:rsidRPr="00B41F37" w:rsidRDefault="00B41F37" w:rsidP="00B41F3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Draw pictures of items that could be gifted to someone to help them pray.</w:t>
            </w:r>
          </w:p>
          <w:p w14:paraId="60F63ED6" w14:textId="77777777" w:rsidR="00BE2C82" w:rsidRPr="00B41F37" w:rsidRDefault="00CD7E2C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Alternative activity</w:t>
            </w:r>
          </w:p>
          <w:p w14:paraId="4F8FC893" w14:textId="539500A6" w:rsidR="00B41F37" w:rsidRPr="00B41F37" w:rsidRDefault="00B41F37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00B41F3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Put together a prayer box that includes items to help people pray.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0E93E1" w14:textId="77777777" w:rsidR="00BE2C82" w:rsidRPr="00BE085D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shd w:val="clear" w:color="auto" w:fill="FFFFFF" w:themeFill="background1"/>
          </w:tcPr>
          <w:p w14:paraId="4224B1B9" w14:textId="77777777" w:rsidR="000C61FF" w:rsidRDefault="000C61FF" w:rsidP="00B41F3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how they could help people to pray? </w:t>
            </w:r>
          </w:p>
          <w:p w14:paraId="7C4C0ED4" w14:textId="77777777" w:rsidR="00BE2C82" w:rsidRPr="00686D39" w:rsidRDefault="00BE2C82" w:rsidP="00B41F3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8B8E7" w14:textId="77777777" w:rsidR="002200B3" w:rsidRDefault="002200B3" w:rsidP="00073AF7">
      <w:pPr>
        <w:spacing w:after="0" w:line="240" w:lineRule="auto"/>
      </w:pPr>
      <w:r>
        <w:separator/>
      </w:r>
    </w:p>
  </w:endnote>
  <w:endnote w:type="continuationSeparator" w:id="0">
    <w:p w14:paraId="7F883BEE" w14:textId="77777777" w:rsidR="002200B3" w:rsidRDefault="002200B3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CB5B0" w14:textId="77777777" w:rsidR="002200B3" w:rsidRDefault="002200B3" w:rsidP="00073AF7">
      <w:pPr>
        <w:spacing w:after="0" w:line="240" w:lineRule="auto"/>
      </w:pPr>
      <w:r>
        <w:separator/>
      </w:r>
    </w:p>
  </w:footnote>
  <w:footnote w:type="continuationSeparator" w:id="0">
    <w:p w14:paraId="74737F56" w14:textId="77777777" w:rsidR="002200B3" w:rsidRDefault="002200B3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7829"/>
    <w:rsid w:val="000165E2"/>
    <w:rsid w:val="00020A24"/>
    <w:rsid w:val="00027606"/>
    <w:rsid w:val="000427E8"/>
    <w:rsid w:val="000465E4"/>
    <w:rsid w:val="000471BA"/>
    <w:rsid w:val="00061816"/>
    <w:rsid w:val="00073AF7"/>
    <w:rsid w:val="00092C3D"/>
    <w:rsid w:val="000B1C3D"/>
    <w:rsid w:val="000C61FF"/>
    <w:rsid w:val="00187385"/>
    <w:rsid w:val="001C6B9A"/>
    <w:rsid w:val="001D4A7B"/>
    <w:rsid w:val="00203133"/>
    <w:rsid w:val="002200B3"/>
    <w:rsid w:val="00222F5B"/>
    <w:rsid w:val="00237A82"/>
    <w:rsid w:val="0024665A"/>
    <w:rsid w:val="002D1352"/>
    <w:rsid w:val="00324926"/>
    <w:rsid w:val="00344DD4"/>
    <w:rsid w:val="003D7869"/>
    <w:rsid w:val="003E477B"/>
    <w:rsid w:val="004038CB"/>
    <w:rsid w:val="004324E3"/>
    <w:rsid w:val="004612FB"/>
    <w:rsid w:val="004A5ADA"/>
    <w:rsid w:val="004B062D"/>
    <w:rsid w:val="004D19B3"/>
    <w:rsid w:val="004F10AE"/>
    <w:rsid w:val="00505D52"/>
    <w:rsid w:val="00582BB3"/>
    <w:rsid w:val="00597DE4"/>
    <w:rsid w:val="005A150F"/>
    <w:rsid w:val="005D52D2"/>
    <w:rsid w:val="005E24BD"/>
    <w:rsid w:val="005F667E"/>
    <w:rsid w:val="00616C81"/>
    <w:rsid w:val="00617360"/>
    <w:rsid w:val="0061777D"/>
    <w:rsid w:val="006208DE"/>
    <w:rsid w:val="00635E11"/>
    <w:rsid w:val="006576E4"/>
    <w:rsid w:val="00686D39"/>
    <w:rsid w:val="00697C0B"/>
    <w:rsid w:val="006A3526"/>
    <w:rsid w:val="006C6523"/>
    <w:rsid w:val="006F3DF0"/>
    <w:rsid w:val="00730586"/>
    <w:rsid w:val="007416F5"/>
    <w:rsid w:val="00790CE3"/>
    <w:rsid w:val="00796867"/>
    <w:rsid w:val="007A511E"/>
    <w:rsid w:val="007A6EA3"/>
    <w:rsid w:val="007B3391"/>
    <w:rsid w:val="007E2426"/>
    <w:rsid w:val="00810C11"/>
    <w:rsid w:val="00842C0D"/>
    <w:rsid w:val="00885C2D"/>
    <w:rsid w:val="008977D7"/>
    <w:rsid w:val="008A1E85"/>
    <w:rsid w:val="008A2533"/>
    <w:rsid w:val="008C6557"/>
    <w:rsid w:val="00905FA2"/>
    <w:rsid w:val="009355D4"/>
    <w:rsid w:val="00957F1A"/>
    <w:rsid w:val="0098304F"/>
    <w:rsid w:val="009A6C70"/>
    <w:rsid w:val="009D5138"/>
    <w:rsid w:val="00A22E15"/>
    <w:rsid w:val="00A550E0"/>
    <w:rsid w:val="00A5583E"/>
    <w:rsid w:val="00A60AF4"/>
    <w:rsid w:val="00A74678"/>
    <w:rsid w:val="00AB4D0F"/>
    <w:rsid w:val="00AE26EA"/>
    <w:rsid w:val="00AE4168"/>
    <w:rsid w:val="00B41113"/>
    <w:rsid w:val="00B41F37"/>
    <w:rsid w:val="00B548B7"/>
    <w:rsid w:val="00B55831"/>
    <w:rsid w:val="00BE085D"/>
    <w:rsid w:val="00BE2C82"/>
    <w:rsid w:val="00C63C58"/>
    <w:rsid w:val="00CD7E2C"/>
    <w:rsid w:val="00CF3CAD"/>
    <w:rsid w:val="00D30080"/>
    <w:rsid w:val="00D47447"/>
    <w:rsid w:val="00D51BB4"/>
    <w:rsid w:val="00D7650C"/>
    <w:rsid w:val="00DA37EF"/>
    <w:rsid w:val="00DB1313"/>
    <w:rsid w:val="00DD72B0"/>
    <w:rsid w:val="00DE1E48"/>
    <w:rsid w:val="00DF68E6"/>
    <w:rsid w:val="00E07F0C"/>
    <w:rsid w:val="00E213BF"/>
    <w:rsid w:val="00E218DD"/>
    <w:rsid w:val="00E21A97"/>
    <w:rsid w:val="00E92DE2"/>
    <w:rsid w:val="00E97554"/>
    <w:rsid w:val="00ED54CD"/>
    <w:rsid w:val="00EF2481"/>
    <w:rsid w:val="00F256BD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947</Words>
  <Characters>5400</Characters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dcterms:created xsi:type="dcterms:W3CDTF">2026-01-20T10:17:00Z</dcterms:created>
  <dcterms:modified xsi:type="dcterms:W3CDTF">2026-01-20T10:56:00Z</dcterms:modified>
</cp:coreProperties>
</file>